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C6" w:rsidRPr="009A21F0" w:rsidRDefault="003A2E5B" w:rsidP="00582339">
      <w:pPr>
        <w:spacing w:line="276" w:lineRule="auto"/>
        <w:jc w:val="center"/>
        <w:rPr>
          <w:rFonts w:ascii="Times New Roman" w:hAnsi="Times New Roman" w:cs="Times New Roman"/>
          <w:sz w:val="26"/>
          <w:szCs w:val="26"/>
        </w:rPr>
      </w:pPr>
      <w:r w:rsidRPr="009A21F0">
        <w:rPr>
          <w:rFonts w:ascii="Times New Roman" w:hAnsi="Times New Roman" w:cs="Times New Roman"/>
          <w:sz w:val="26"/>
          <w:szCs w:val="26"/>
        </w:rPr>
        <w:t>ĐÀO TẠO TRÌNH ĐỘ TIẾN SĨ</w:t>
      </w:r>
      <w:r w:rsidR="00582339">
        <w:rPr>
          <w:rFonts w:ascii="Times New Roman" w:hAnsi="Times New Roman" w:cs="Times New Roman"/>
          <w:sz w:val="26"/>
          <w:szCs w:val="26"/>
        </w:rPr>
        <w:t xml:space="preserve"> </w:t>
      </w:r>
      <w:r w:rsidRPr="009A21F0">
        <w:rPr>
          <w:rFonts w:ascii="Times New Roman" w:hAnsi="Times New Roman" w:cs="Times New Roman"/>
          <w:sz w:val="26"/>
          <w:szCs w:val="26"/>
        </w:rPr>
        <w:t xml:space="preserve">NGÀNH </w:t>
      </w:r>
      <w:r w:rsidR="00300026">
        <w:rPr>
          <w:rFonts w:ascii="Times New Roman" w:hAnsi="Times New Roman" w:cs="Times New Roman"/>
          <w:sz w:val="26"/>
          <w:szCs w:val="26"/>
        </w:rPr>
        <w:t>KỸ THUẬT</w:t>
      </w:r>
      <w:r w:rsidRPr="009A21F0">
        <w:rPr>
          <w:rFonts w:ascii="Times New Roman" w:hAnsi="Times New Roman" w:cs="Times New Roman"/>
          <w:sz w:val="26"/>
          <w:szCs w:val="26"/>
        </w:rPr>
        <w:t xml:space="preserve"> ĐIỆN</w:t>
      </w:r>
    </w:p>
    <w:p w:rsidR="003A2E5B" w:rsidRPr="009A21F0" w:rsidRDefault="009A21F0" w:rsidP="003A2E5B">
      <w:pPr>
        <w:spacing w:line="300" w:lineRule="auto"/>
        <w:rPr>
          <w:rFonts w:ascii="Times New Roman" w:hAnsi="Times New Roman" w:cs="Times New Roman"/>
          <w:sz w:val="26"/>
          <w:szCs w:val="26"/>
        </w:rPr>
      </w:pPr>
      <w:r>
        <w:rPr>
          <w:rFonts w:ascii="Times New Roman" w:hAnsi="Times New Roman" w:cs="Times New Roman"/>
          <w:sz w:val="26"/>
          <w:szCs w:val="26"/>
        </w:rPr>
        <w:t xml:space="preserve">1. </w:t>
      </w:r>
      <w:r w:rsidR="003A2E5B" w:rsidRPr="009A21F0">
        <w:rPr>
          <w:rFonts w:ascii="Times New Roman" w:hAnsi="Times New Roman" w:cs="Times New Roman"/>
          <w:sz w:val="26"/>
          <w:szCs w:val="26"/>
        </w:rPr>
        <w:t>YÊU CẦU ĐỐI VỚI NGƯỜI DỰ TUYỂN</w:t>
      </w:r>
    </w:p>
    <w:p w:rsidR="003A2E5B" w:rsidRPr="009A21F0" w:rsidRDefault="003A2E5B" w:rsidP="003A2E5B">
      <w:pPr>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 xml:space="preserve">Người dự tuyển đào tạo trình độ tiến sĩ phải có các </w:t>
      </w:r>
      <w:r w:rsidR="009A21F0">
        <w:rPr>
          <w:rFonts w:ascii="Times New Roman" w:hAnsi="Times New Roman" w:cs="Times New Roman"/>
          <w:b w:val="0"/>
          <w:sz w:val="26"/>
          <w:szCs w:val="26"/>
        </w:rPr>
        <w:t>điều kiện sau</w:t>
      </w:r>
      <w:r w:rsidRPr="009A21F0">
        <w:rPr>
          <w:rFonts w:ascii="Times New Roman" w:hAnsi="Times New Roman" w:cs="Times New Roman"/>
          <w:b w:val="0"/>
          <w:sz w:val="26"/>
          <w:szCs w:val="26"/>
        </w:rPr>
        <w:t>:</w:t>
      </w:r>
    </w:p>
    <w:p w:rsidR="003A2E5B" w:rsidRPr="009A21F0" w:rsidRDefault="003A2E5B" w:rsidP="003A2E5B">
      <w:pPr>
        <w:tabs>
          <w:tab w:val="left" w:pos="567"/>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 xml:space="preserve">1. Có bằng thạc sĩ phù hợp với chuyên ngành </w:t>
      </w:r>
      <w:r w:rsidR="00300026">
        <w:rPr>
          <w:rFonts w:ascii="Times New Roman" w:hAnsi="Times New Roman" w:cs="Times New Roman"/>
          <w:b w:val="0"/>
          <w:sz w:val="26"/>
          <w:szCs w:val="26"/>
        </w:rPr>
        <w:t>Kỹ thuật</w:t>
      </w:r>
      <w:r w:rsidR="007921E2">
        <w:rPr>
          <w:rFonts w:ascii="Times New Roman" w:hAnsi="Times New Roman" w:cs="Times New Roman"/>
          <w:b w:val="0"/>
          <w:sz w:val="26"/>
          <w:szCs w:val="26"/>
        </w:rPr>
        <w:t xml:space="preserve"> điện</w:t>
      </w:r>
      <w:r w:rsidRPr="009A21F0">
        <w:rPr>
          <w:rFonts w:ascii="Times New Roman" w:hAnsi="Times New Roman" w:cs="Times New Roman"/>
          <w:b w:val="0"/>
          <w:sz w:val="26"/>
          <w:szCs w:val="26"/>
        </w:rPr>
        <w:t>. Trường hợp chưa có bằng thạc sĩ thì phải có bằng tốt nghiệp đại học hệ chính quy loại khá trở lên, ngành phù hợp với chuyên ngành đăng ký dự tuyển.</w:t>
      </w:r>
    </w:p>
    <w:p w:rsidR="003A2E5B" w:rsidRPr="009A21F0" w:rsidRDefault="003A2E5B" w:rsidP="003A2E5B">
      <w:pPr>
        <w:tabs>
          <w:tab w:val="left" w:pos="567"/>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2. Có một bài luận về dự định nghiên cứu, trong đó trình bày rõ ràng đề tài hoặc lĩnh vực nghiên cứu, lý do lựa chọn lĩnh vực nghiên cứu, mục tiêu và mong muốn đạt được, lý do lựa chọn cơ sở đào tạo; kế hoạch thực hiện trong từng thời kỳ của thời gian đào tạo; những kinh nghiệm, kiến thức, sự hiểu biết cũng như những chuẩn bị của thí sinh trong vấn đề hay lĩnh vực dự định nghiên cứu; dự kiến việc làm sau khi tốt nghiệp; đề xuất người hướng dẫn.</w:t>
      </w:r>
    </w:p>
    <w:p w:rsidR="003A2E5B" w:rsidRPr="009A21F0" w:rsidRDefault="003A2E5B" w:rsidP="003A2E5B">
      <w:pPr>
        <w:tabs>
          <w:tab w:val="left" w:pos="567"/>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 xml:space="preserve">3. Có hai thư giới thiệu của hai nhà khoa học có chức danh khoa học như giáo sư, phó giáo sư hoặc học vị tiến sĩ cùng chuyên ngành; hoặc một thư giới thiệu của một nhà khoa học có chức danh khoa học hoặc học vị tiến sĩ cùng chuyên ngành và một thư giới thiệu của thủ trưởng đơn vị công tác của thí sinh. </w:t>
      </w:r>
    </w:p>
    <w:p w:rsidR="003A2E5B" w:rsidRPr="009A21F0" w:rsidRDefault="003A2E5B" w:rsidP="00277E97">
      <w:pPr>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Những người giới thiệu này cần có ít nhất 6 tháng công tác hoặc cùng hoạt động chuyên môn với thí sinh. Thư giới thiệu phải có những nhận xét, đánh giá về</w:t>
      </w:r>
      <w:r w:rsidR="00277E97">
        <w:rPr>
          <w:rFonts w:ascii="Times New Roman" w:hAnsi="Times New Roman" w:cs="Times New Roman"/>
          <w:b w:val="0"/>
          <w:sz w:val="26"/>
          <w:szCs w:val="26"/>
        </w:rPr>
        <w:t xml:space="preserve"> </w:t>
      </w:r>
      <w:r w:rsidRPr="009A21F0">
        <w:rPr>
          <w:rFonts w:ascii="Times New Roman" w:hAnsi="Times New Roman" w:cs="Times New Roman"/>
          <w:b w:val="0"/>
          <w:sz w:val="26"/>
          <w:szCs w:val="26"/>
        </w:rPr>
        <w:t>năng lực và phẩm chất của người dự tuyển, cụ thể:</w:t>
      </w:r>
    </w:p>
    <w:p w:rsidR="003A2E5B" w:rsidRPr="009A21F0" w:rsidRDefault="003A2E5B" w:rsidP="003A2E5B">
      <w:pPr>
        <w:tabs>
          <w:tab w:val="left" w:pos="567"/>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r>
      <w:r w:rsidRPr="009A21F0">
        <w:rPr>
          <w:rFonts w:ascii="Times New Roman" w:hAnsi="Times New Roman" w:cs="Times New Roman"/>
          <w:b w:val="0"/>
          <w:sz w:val="26"/>
          <w:szCs w:val="26"/>
        </w:rPr>
        <w:tab/>
        <w:t>a) Phẩm chất đạo đức, đặc biệt đạo đức nghề nghiệp;</w:t>
      </w:r>
    </w:p>
    <w:p w:rsidR="003A2E5B" w:rsidRPr="009A21F0" w:rsidRDefault="003A2E5B" w:rsidP="003A2E5B">
      <w:pPr>
        <w:tabs>
          <w:tab w:val="left" w:pos="567"/>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r>
      <w:r w:rsidRPr="009A21F0">
        <w:rPr>
          <w:rFonts w:ascii="Times New Roman" w:hAnsi="Times New Roman" w:cs="Times New Roman"/>
          <w:b w:val="0"/>
          <w:sz w:val="26"/>
          <w:szCs w:val="26"/>
        </w:rPr>
        <w:tab/>
        <w:t>b) Năng lực hoạt động chuyên môn;</w:t>
      </w:r>
    </w:p>
    <w:p w:rsidR="003A2E5B" w:rsidRPr="009A21F0" w:rsidRDefault="003A2E5B" w:rsidP="003A2E5B">
      <w:pPr>
        <w:tabs>
          <w:tab w:val="left" w:pos="567"/>
          <w:tab w:val="left" w:pos="851"/>
        </w:tabs>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r>
      <w:r w:rsidRPr="009A21F0">
        <w:rPr>
          <w:rFonts w:ascii="Times New Roman" w:hAnsi="Times New Roman" w:cs="Times New Roman"/>
          <w:b w:val="0"/>
          <w:sz w:val="26"/>
          <w:szCs w:val="26"/>
        </w:rPr>
        <w:tab/>
        <w:t>c) Phương pháp làm việc;</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d) Khả năng nghiên cứu;</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đ) Khả năng làm việc theo nhóm;</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e) Điểm mạnh và yếu của người dự tuyển;</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g) Triển vọng phát triển về chuyên môn;</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h) Những nhận xét khác và mức độ ủng hộ, giới thiệu thí sinh làm nghiên cứu sinh.</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 xml:space="preserve">4. Có đủ trình độ ngoại ngữ để tham khảo tài liệu, tham gia hoạt động quốc tế về chuyên môn phục vụ nghiên cứu khoa học và phải thỏa mãn một trong các điều kiện dưới đây: </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 xml:space="preserve">  </w:t>
      </w:r>
      <w:r w:rsidRPr="009A21F0">
        <w:rPr>
          <w:rFonts w:ascii="Times New Roman" w:hAnsi="Times New Roman" w:cs="Times New Roman"/>
          <w:b w:val="0"/>
          <w:sz w:val="26"/>
          <w:szCs w:val="26"/>
        </w:rPr>
        <w:tab/>
        <w:t>+ Có một trong các chứng chỉ TOEFL iBT 45 điểm, TOEFL ITP 450 điểm, IELTS 4.5 hoặc tương đương.</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 Thi kiểm tra đạt chuẩn B1 theo khung châu Âu chung do trường tổ chức</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lastRenderedPageBreak/>
        <w:tab/>
        <w:t>5. Đối với các kỹ sư muốn dự tuyển phải có ít nhất một năm kinh nghiệm làm trong lĩn</w:t>
      </w:r>
      <w:r w:rsidR="00277E97">
        <w:rPr>
          <w:rFonts w:ascii="Times New Roman" w:hAnsi="Times New Roman" w:cs="Times New Roman"/>
          <w:b w:val="0"/>
          <w:sz w:val="26"/>
          <w:szCs w:val="26"/>
        </w:rPr>
        <w:t xml:space="preserve">h vực liên quan đến ngành </w:t>
      </w:r>
      <w:r w:rsidR="00300026">
        <w:rPr>
          <w:rFonts w:ascii="Times New Roman" w:hAnsi="Times New Roman" w:cs="Times New Roman"/>
          <w:b w:val="0"/>
          <w:sz w:val="26"/>
          <w:szCs w:val="26"/>
        </w:rPr>
        <w:t xml:space="preserve">Kỹ thuật </w:t>
      </w:r>
      <w:r w:rsidR="00277E97">
        <w:rPr>
          <w:rFonts w:ascii="Times New Roman" w:hAnsi="Times New Roman" w:cs="Times New Roman"/>
          <w:b w:val="0"/>
          <w:sz w:val="26"/>
          <w:szCs w:val="26"/>
        </w:rPr>
        <w:t>điện</w:t>
      </w:r>
      <w:r w:rsidRPr="009A21F0">
        <w:rPr>
          <w:rFonts w:ascii="Times New Roman" w:hAnsi="Times New Roman" w:cs="Times New Roman"/>
          <w:b w:val="0"/>
          <w:sz w:val="26"/>
          <w:szCs w:val="26"/>
        </w:rPr>
        <w:t>.</w:t>
      </w:r>
    </w:p>
    <w:p w:rsidR="003A2E5B" w:rsidRPr="009A21F0" w:rsidRDefault="003A2E5B" w:rsidP="003A2E5B">
      <w:pPr>
        <w:tabs>
          <w:tab w:val="left" w:pos="851"/>
        </w:tabs>
        <w:autoSpaceDE w:val="0"/>
        <w:autoSpaceDN w:val="0"/>
        <w:adjustRightInd w:val="0"/>
        <w:spacing w:line="300" w:lineRule="auto"/>
        <w:jc w:val="both"/>
        <w:rPr>
          <w:rFonts w:ascii="Times New Roman" w:hAnsi="Times New Roman" w:cs="Times New Roman"/>
          <w:b w:val="0"/>
          <w:sz w:val="26"/>
          <w:szCs w:val="26"/>
        </w:rPr>
      </w:pPr>
      <w:r w:rsidRPr="009A21F0">
        <w:rPr>
          <w:rFonts w:ascii="Times New Roman" w:hAnsi="Times New Roman" w:cs="Times New Roman"/>
          <w:b w:val="0"/>
          <w:sz w:val="26"/>
          <w:szCs w:val="26"/>
        </w:rPr>
        <w:tab/>
        <w:t>6. Được cơ quan quản lý nhân sự (nếu là người đã có việc làm), hoặc trường nơi sinh viên vừa tốt nghiệp giới thiệu dự tuyển đào tạo trình độ tiến sĩ. Đối với người chưa có việc làm cần được địa phương nơi cư trú xác nhận nhân thân tốt và hiện không vi phạm pháp luật.</w:t>
      </w:r>
    </w:p>
    <w:p w:rsidR="003A2E5B" w:rsidRPr="009A21F0" w:rsidRDefault="003A2E5B" w:rsidP="003A2E5B">
      <w:pPr>
        <w:spacing w:line="300" w:lineRule="auto"/>
        <w:rPr>
          <w:rFonts w:ascii="Times New Roman" w:hAnsi="Times New Roman" w:cs="Times New Roman"/>
          <w:b w:val="0"/>
          <w:sz w:val="26"/>
          <w:szCs w:val="26"/>
        </w:rPr>
      </w:pPr>
      <w:r w:rsidRPr="009A21F0">
        <w:rPr>
          <w:rFonts w:ascii="Times New Roman" w:hAnsi="Times New Roman" w:cs="Times New Roman"/>
          <w:b w:val="0"/>
          <w:sz w:val="26"/>
          <w:szCs w:val="26"/>
        </w:rPr>
        <w:tab/>
        <w:t>7. Cam kết thực hiện các nghĩa vụ tài chính đối với quá trình đào tạo theo quy định của cơ sở đào tạo (đóng học phí; hoàn trả kinh phí với nơi đã cấp cho quá trình đào tạo nếu không hoàn thành luận án tiến sĩ).</w:t>
      </w:r>
    </w:p>
    <w:p w:rsidR="003A2E5B" w:rsidRPr="009A21F0" w:rsidRDefault="009A21F0" w:rsidP="003A2E5B">
      <w:pPr>
        <w:spacing w:line="300" w:lineRule="auto"/>
        <w:rPr>
          <w:rFonts w:ascii="Times New Roman" w:hAnsi="Times New Roman" w:cs="Times New Roman"/>
          <w:sz w:val="26"/>
          <w:szCs w:val="26"/>
        </w:rPr>
      </w:pPr>
      <w:r>
        <w:rPr>
          <w:rFonts w:ascii="Times New Roman" w:hAnsi="Times New Roman" w:cs="Times New Roman"/>
          <w:sz w:val="26"/>
          <w:szCs w:val="26"/>
        </w:rPr>
        <w:t>2. CHƯƠNG TRÌNH ĐÀO TẠO</w:t>
      </w:r>
    </w:p>
    <w:p w:rsidR="003A2E5B" w:rsidRPr="009A21F0" w:rsidRDefault="009A21F0" w:rsidP="009A21F0">
      <w:pPr>
        <w:spacing w:line="300" w:lineRule="auto"/>
        <w:rPr>
          <w:rFonts w:ascii="Times New Roman" w:hAnsi="Times New Roman" w:cs="Times New Roman"/>
          <w:sz w:val="26"/>
          <w:szCs w:val="26"/>
        </w:rPr>
      </w:pPr>
      <w:r>
        <w:rPr>
          <w:rFonts w:ascii="Times New Roman" w:hAnsi="Times New Roman" w:cs="Times New Roman"/>
          <w:sz w:val="26"/>
          <w:szCs w:val="26"/>
        </w:rPr>
        <w:t xml:space="preserve">2.1 </w:t>
      </w:r>
      <w:r w:rsidR="003A2E5B" w:rsidRPr="009A21F0">
        <w:rPr>
          <w:rFonts w:ascii="Times New Roman" w:hAnsi="Times New Roman" w:cs="Times New Roman"/>
          <w:sz w:val="26"/>
          <w:szCs w:val="26"/>
        </w:rPr>
        <w:t>ĐỐI VỚI NCS CÓ TRÌNH ĐỘ KỸ SƯ</w:t>
      </w:r>
    </w:p>
    <w:p w:rsidR="003A2E5B" w:rsidRPr="009A21F0" w:rsidRDefault="003A2E5B" w:rsidP="009A21F0">
      <w:pPr>
        <w:spacing w:line="300" w:lineRule="auto"/>
        <w:ind w:right="567"/>
        <w:jc w:val="both"/>
        <w:rPr>
          <w:rFonts w:ascii="Times New Roman" w:hAnsi="Times New Roman" w:cs="Times New Roman"/>
          <w:b w:val="0"/>
          <w:sz w:val="26"/>
          <w:szCs w:val="26"/>
        </w:rPr>
      </w:pPr>
      <w:r w:rsidRPr="009A21F0">
        <w:rPr>
          <w:rFonts w:ascii="Times New Roman" w:hAnsi="Times New Roman" w:cs="Times New Roman"/>
          <w:b w:val="0"/>
          <w:sz w:val="26"/>
          <w:szCs w:val="26"/>
        </w:rPr>
        <w:t>NCS p</w:t>
      </w:r>
      <w:r w:rsidR="009A21F0">
        <w:rPr>
          <w:rFonts w:ascii="Times New Roman" w:hAnsi="Times New Roman" w:cs="Times New Roman"/>
          <w:b w:val="0"/>
          <w:sz w:val="26"/>
          <w:szCs w:val="26"/>
        </w:rPr>
        <w:t>hải hoàn thành các học phần bổ s</w:t>
      </w:r>
      <w:r w:rsidRPr="009A21F0">
        <w:rPr>
          <w:rFonts w:ascii="Times New Roman" w:hAnsi="Times New Roman" w:cs="Times New Roman"/>
          <w:b w:val="0"/>
          <w:sz w:val="26"/>
          <w:szCs w:val="26"/>
        </w:rPr>
        <w:t>ung có khối lượng 36 tín chỉ (chưa kể các môn triết học và ngoại ngữ: 6 tín chỉ) thuộc chuyên ngành tương ứng.</w:t>
      </w:r>
    </w:p>
    <w:p w:rsidR="003A2E5B" w:rsidRPr="009A21F0" w:rsidRDefault="009A21F0" w:rsidP="003A2E5B">
      <w:pPr>
        <w:spacing w:line="30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3A2E5B" w:rsidRPr="009A21F0">
        <w:rPr>
          <w:rFonts w:ascii="Times New Roman" w:hAnsi="Times New Roman" w:cs="Times New Roman"/>
          <w:sz w:val="26"/>
          <w:szCs w:val="26"/>
        </w:rPr>
        <w:t>CÁC HỌC PHẦN Ở TRÌNH ĐỘ TIẾN SĨ, CÁC CHUYÊN ĐỀ VÀ TIỀU LUẬN TỔNG QUAN</w:t>
      </w:r>
    </w:p>
    <w:p w:rsidR="003A2E5B" w:rsidRPr="009A21F0" w:rsidRDefault="009A21F0" w:rsidP="009A21F0">
      <w:pPr>
        <w:spacing w:line="30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2E5B" w:rsidRPr="009A21F0">
        <w:rPr>
          <w:rFonts w:ascii="Times New Roman" w:hAnsi="Times New Roman" w:cs="Times New Roman"/>
          <w:sz w:val="26"/>
          <w:szCs w:val="26"/>
        </w:rPr>
        <w:t>CÁC HỌC PHẦN Ở TRÌNH ĐỘ TIẾN SĨ</w:t>
      </w:r>
    </w:p>
    <w:p w:rsidR="003A2E5B" w:rsidRPr="009A21F0" w:rsidRDefault="003A2E5B" w:rsidP="003A2E5B">
      <w:pPr>
        <w:spacing w:line="300" w:lineRule="auto"/>
        <w:ind w:firstLine="714"/>
        <w:jc w:val="both"/>
        <w:rPr>
          <w:rFonts w:ascii="Times New Roman" w:hAnsi="Times New Roman" w:cs="Times New Roman"/>
          <w:b w:val="0"/>
          <w:sz w:val="26"/>
          <w:szCs w:val="26"/>
        </w:rPr>
      </w:pPr>
      <w:r w:rsidRPr="009A21F0">
        <w:rPr>
          <w:rFonts w:ascii="Times New Roman" w:hAnsi="Times New Roman" w:cs="Times New Roman"/>
          <w:b w:val="0"/>
          <w:sz w:val="26"/>
          <w:szCs w:val="26"/>
        </w:rPr>
        <w:t xml:space="preserve">NCS phải hoàn thành 4 học phần với khối lượng 8 tín chỉ. Trong đó có 2 học phần bắt buộc </w:t>
      </w:r>
      <w:r w:rsidR="009A21F0">
        <w:rPr>
          <w:rFonts w:ascii="Times New Roman" w:hAnsi="Times New Roman" w:cs="Times New Roman"/>
          <w:b w:val="0"/>
          <w:sz w:val="26"/>
          <w:szCs w:val="26"/>
        </w:rPr>
        <w:t>và 2 học phần tự chọn</w:t>
      </w:r>
      <w:r w:rsidRPr="009A21F0">
        <w:rPr>
          <w:rFonts w:ascii="Times New Roman" w:hAnsi="Times New Roman" w:cs="Times New Roman"/>
          <w:b w:val="0"/>
          <w:sz w:val="26"/>
          <w:szCs w:val="26"/>
        </w:rPr>
        <w:t>.</w:t>
      </w:r>
    </w:p>
    <w:p w:rsidR="003A2E5B" w:rsidRPr="009A21F0" w:rsidRDefault="009A21F0" w:rsidP="003A2E5B">
      <w:pPr>
        <w:spacing w:line="30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A2E5B" w:rsidRPr="009A21F0">
        <w:rPr>
          <w:rFonts w:ascii="Times New Roman" w:hAnsi="Times New Roman" w:cs="Times New Roman"/>
          <w:sz w:val="26"/>
          <w:szCs w:val="26"/>
          <w:lang w:val="nl-NL"/>
        </w:rPr>
        <w:t>TIỂU LUẬN TỔNG QUAN (3 tín chỉ)</w:t>
      </w:r>
    </w:p>
    <w:p w:rsidR="003A2E5B" w:rsidRPr="009A21F0" w:rsidRDefault="003A2E5B" w:rsidP="003A2E5B">
      <w:pPr>
        <w:spacing w:line="300" w:lineRule="auto"/>
        <w:ind w:firstLine="720"/>
        <w:jc w:val="both"/>
        <w:rPr>
          <w:rFonts w:ascii="Times New Roman" w:hAnsi="Times New Roman"/>
          <w:b w:val="0"/>
          <w:sz w:val="26"/>
          <w:szCs w:val="26"/>
          <w:lang w:val="nl-NL"/>
        </w:rPr>
      </w:pPr>
      <w:r w:rsidRPr="009A21F0">
        <w:rPr>
          <w:rFonts w:ascii="Times New Roman" w:hAnsi="Times New Roman"/>
          <w:b w:val="0"/>
          <w:sz w:val="26"/>
          <w:szCs w:val="26"/>
          <w:lang w:val="nl-NL"/>
        </w:rPr>
        <w:t xml:space="preserve">NCS phải viết bài tiểu luận tổng quan về tình hình nghiên cứu và các vấn đề liên quan đến đề tài luận án; phân tích, đánh giá các công trình nghiên cứu đã có của các tác giả trong và ngoài nước liên quan mật thiết đến đề tài luận án, nêu những vẫn đề tồn tại, chỉ ra những vấn đề mà luận án cần tập trung nghiên cứu giải quyết. </w:t>
      </w:r>
    </w:p>
    <w:p w:rsidR="003A2E5B" w:rsidRPr="009A21F0" w:rsidRDefault="00426158" w:rsidP="003A2E5B">
      <w:pPr>
        <w:spacing w:line="30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A2E5B" w:rsidRPr="009A21F0">
        <w:rPr>
          <w:rFonts w:ascii="Times New Roman" w:hAnsi="Times New Roman" w:cs="Times New Roman"/>
          <w:sz w:val="26"/>
          <w:szCs w:val="26"/>
          <w:lang w:val="nl-NL"/>
        </w:rPr>
        <w:t>NCKH VÀ LUẬN ÁN TIẾN SĨ</w:t>
      </w:r>
    </w:p>
    <w:p w:rsidR="003A2E5B" w:rsidRPr="009A21F0" w:rsidRDefault="003A2E5B" w:rsidP="003A2E5B">
      <w:pPr>
        <w:spacing w:line="300" w:lineRule="auto"/>
        <w:ind w:firstLine="720"/>
        <w:jc w:val="both"/>
        <w:rPr>
          <w:rFonts w:ascii="Times New Roman" w:hAnsi="Times New Roman"/>
          <w:b w:val="0"/>
          <w:sz w:val="26"/>
          <w:szCs w:val="26"/>
          <w:lang w:val="nl-NL"/>
        </w:rPr>
      </w:pPr>
      <w:r w:rsidRPr="009A21F0">
        <w:rPr>
          <w:rFonts w:ascii="Times New Roman" w:hAnsi="Times New Roman"/>
          <w:b w:val="0"/>
          <w:sz w:val="26"/>
          <w:szCs w:val="26"/>
          <w:lang w:val="nl-NL"/>
        </w:rPr>
        <w:t>+ NCS phải tham gia NCKH liên quan đến đề tài luận án</w:t>
      </w:r>
    </w:p>
    <w:p w:rsidR="003A2E5B" w:rsidRPr="009A21F0" w:rsidRDefault="009A21F0" w:rsidP="003A2E5B">
      <w:pPr>
        <w:spacing w:line="300" w:lineRule="auto"/>
        <w:ind w:firstLine="720"/>
        <w:jc w:val="both"/>
        <w:rPr>
          <w:rFonts w:ascii="Times New Roman" w:hAnsi="Times New Roman"/>
          <w:b w:val="0"/>
          <w:sz w:val="26"/>
          <w:szCs w:val="26"/>
          <w:lang w:val="nl-NL"/>
        </w:rPr>
      </w:pPr>
      <w:r>
        <w:rPr>
          <w:rFonts w:ascii="Times New Roman" w:hAnsi="Times New Roman"/>
          <w:b w:val="0"/>
          <w:sz w:val="26"/>
          <w:szCs w:val="26"/>
          <w:lang w:val="nl-NL"/>
        </w:rPr>
        <w:t xml:space="preserve">+ </w:t>
      </w:r>
      <w:r w:rsidR="003A2E5B" w:rsidRPr="009A21F0">
        <w:rPr>
          <w:rFonts w:ascii="Times New Roman" w:hAnsi="Times New Roman"/>
          <w:b w:val="0"/>
          <w:sz w:val="26"/>
          <w:szCs w:val="26"/>
          <w:lang w:val="nl-NL"/>
        </w:rPr>
        <w:t>NCS phải thực hiện luận án, trong đó có trên 50% là trình bày các kết quả nghiên cứu, biện luận riêng của NCS và bảo vệ thành công luận án Tiến sĩ theo trình tự và qui định trong qui chế đào tạo tiến sĩ của Bộ Giáo dục và Đào tạo.</w:t>
      </w:r>
    </w:p>
    <w:p w:rsidR="003A2E5B" w:rsidRPr="009A21F0" w:rsidRDefault="003A2E5B" w:rsidP="003A2E5B">
      <w:pPr>
        <w:rPr>
          <w:sz w:val="26"/>
          <w:szCs w:val="26"/>
        </w:rPr>
      </w:pPr>
    </w:p>
    <w:sectPr w:rsidR="003A2E5B" w:rsidRPr="009A21F0" w:rsidSect="00AA32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549EB"/>
    <w:multiLevelType w:val="multilevel"/>
    <w:tmpl w:val="6EBC972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2E5B"/>
    <w:rsid w:val="00011899"/>
    <w:rsid w:val="001E7F02"/>
    <w:rsid w:val="00277E97"/>
    <w:rsid w:val="00300026"/>
    <w:rsid w:val="00310845"/>
    <w:rsid w:val="003A10D4"/>
    <w:rsid w:val="003A2E5B"/>
    <w:rsid w:val="0040640F"/>
    <w:rsid w:val="00426158"/>
    <w:rsid w:val="00582339"/>
    <w:rsid w:val="007921E2"/>
    <w:rsid w:val="009A21F0"/>
    <w:rsid w:val="00A8572B"/>
    <w:rsid w:val="00AA3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5B"/>
    <w:pPr>
      <w:spacing w:after="0" w:line="240" w:lineRule="auto"/>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1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92EE45-3D0F-4F18-8225-200262AC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553</Words>
  <Characters>3157</Characters>
  <Application>Microsoft Office Word</Application>
  <DocSecurity>0</DocSecurity>
  <Lines>26</Lines>
  <Paragraphs>7</Paragraphs>
  <ScaleCrop>false</ScaleCrop>
  <Company>Microsoft</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9</cp:revision>
  <dcterms:created xsi:type="dcterms:W3CDTF">2013-10-01T09:40:00Z</dcterms:created>
  <dcterms:modified xsi:type="dcterms:W3CDTF">2013-10-08T04:06:00Z</dcterms:modified>
</cp:coreProperties>
</file>